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E3" w:rsidRDefault="008669E3" w:rsidP="008669E3">
      <w:pPr>
        <w:spacing w:before="100" w:beforeAutospacing="1" w:after="100" w:afterAutospacing="1" w:line="360" w:lineRule="auto"/>
        <w:jc w:val="center"/>
        <w:rPr>
          <w:i/>
        </w:rPr>
      </w:pPr>
      <w:r>
        <w:rPr>
          <w:rStyle w:val="a5"/>
          <w:rFonts w:ascii="Arial" w:hAnsi="Arial" w:cs="Arial"/>
          <w:b/>
          <w:bCs/>
          <w:i w:val="0"/>
          <w:sz w:val="28"/>
          <w:szCs w:val="28"/>
        </w:rPr>
        <w:t xml:space="preserve">Перспективный план экспериментальной деятельности </w:t>
      </w:r>
    </w:p>
    <w:p w:rsidR="008669E3" w:rsidRDefault="008669E3" w:rsidP="008669E3">
      <w:pPr>
        <w:spacing w:before="100" w:beforeAutospacing="1" w:after="100" w:afterAutospacing="1" w:line="360" w:lineRule="auto"/>
        <w:jc w:val="center"/>
        <w:rPr>
          <w:i/>
        </w:rPr>
      </w:pPr>
      <w:r>
        <w:rPr>
          <w:rStyle w:val="a5"/>
          <w:rFonts w:ascii="Arial" w:hAnsi="Arial" w:cs="Arial"/>
          <w:b/>
          <w:bCs/>
          <w:i w:val="0"/>
          <w:sz w:val="28"/>
          <w:szCs w:val="28"/>
        </w:rPr>
        <w:t>по теме: «</w:t>
      </w:r>
      <w:r>
        <w:rPr>
          <w:b/>
          <w:sz w:val="28"/>
          <w:szCs w:val="28"/>
        </w:rPr>
        <w:t>СОЦИАЛЬНОЕ ПРОЕКТИРОВАНИЕ КАК СПОСОБ СОЦИАЛИЗАЦИИ ШКОЛЬНИКОВ</w:t>
      </w:r>
      <w:r>
        <w:rPr>
          <w:rStyle w:val="a5"/>
          <w:rFonts w:ascii="Arial" w:hAnsi="Arial" w:cs="Arial"/>
          <w:b/>
          <w:bCs/>
          <w:i w:val="0"/>
          <w:sz w:val="28"/>
          <w:szCs w:val="28"/>
        </w:rPr>
        <w:t>»</w:t>
      </w:r>
    </w:p>
    <w:p w:rsidR="008669E3" w:rsidRDefault="008669E3" w:rsidP="008669E3">
      <w:pPr>
        <w:spacing w:before="100" w:beforeAutospacing="1" w:after="100" w:afterAutospacing="1" w:line="360" w:lineRule="auto"/>
        <w:jc w:val="center"/>
      </w:pPr>
      <w:r>
        <w:rPr>
          <w:rStyle w:val="a5"/>
          <w:rFonts w:ascii="Arial" w:hAnsi="Arial" w:cs="Arial"/>
          <w:b/>
          <w:bCs/>
          <w:sz w:val="28"/>
          <w:szCs w:val="28"/>
        </w:rPr>
        <w:t> </w:t>
      </w:r>
    </w:p>
    <w:p w:rsidR="008669E3" w:rsidRDefault="008669E3" w:rsidP="008669E3">
      <w:pPr>
        <w:spacing w:before="100" w:beforeAutospacing="1" w:after="100" w:afterAutospacing="1" w:line="360" w:lineRule="auto"/>
        <w:ind w:firstLine="720"/>
        <w:jc w:val="both"/>
        <w:rPr>
          <w:i/>
        </w:rPr>
      </w:pPr>
      <w:r>
        <w:rPr>
          <w:rStyle w:val="a5"/>
          <w:rFonts w:ascii="Arial" w:hAnsi="Arial" w:cs="Arial"/>
          <w:b/>
          <w:bCs/>
          <w:i w:val="0"/>
        </w:rPr>
        <w:t>Основные этапы эксперимента.</w:t>
      </w:r>
    </w:p>
    <w:p w:rsidR="008669E3" w:rsidRDefault="008669E3" w:rsidP="008669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  <w:r>
        <w:rPr>
          <w:rStyle w:val="a5"/>
          <w:rFonts w:ascii="Arial" w:hAnsi="Arial" w:cs="Arial"/>
          <w:b/>
          <w:bCs/>
          <w:i w:val="0"/>
        </w:rPr>
        <w:t>Подготовительный (научно-теоретический, повышение квалификации педагогов)   - сентябрь 2015 – август 2016 г.</w:t>
      </w:r>
    </w:p>
    <w:p w:rsidR="008669E3" w:rsidRDefault="008669E3" w:rsidP="008669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  <w:r>
        <w:rPr>
          <w:rStyle w:val="a5"/>
          <w:rFonts w:ascii="Arial" w:hAnsi="Arial" w:cs="Arial"/>
          <w:b/>
          <w:bCs/>
          <w:i w:val="0"/>
        </w:rPr>
        <w:t>Основной (апробация учебно-методических материалов) - сентябрь 2016 – август  2020 г.</w:t>
      </w:r>
    </w:p>
    <w:p w:rsidR="008669E3" w:rsidRDefault="008669E3" w:rsidP="008669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  <w:r>
        <w:rPr>
          <w:rStyle w:val="a5"/>
          <w:rFonts w:ascii="Arial" w:hAnsi="Arial" w:cs="Arial"/>
          <w:b/>
          <w:bCs/>
          <w:i w:val="0"/>
        </w:rPr>
        <w:t xml:space="preserve">Заключительный (внедрение результатов эксперимента, оценка эффективности, оформление рекомендаций, подготовка к печати и издание учебно-методических материалов) - сентябрь 2020 – август 2021 г. </w:t>
      </w:r>
    </w:p>
    <w:p w:rsidR="008669E3" w:rsidRDefault="008669E3" w:rsidP="008669E3">
      <w:pPr>
        <w:spacing w:before="100" w:beforeAutospacing="1" w:after="100" w:afterAutospacing="1"/>
        <w:rPr>
          <w:color w:val="008080"/>
        </w:rPr>
      </w:pPr>
      <w:r>
        <w:rPr>
          <w:rStyle w:val="a5"/>
          <w:rFonts w:ascii="Arial" w:hAnsi="Arial" w:cs="Arial"/>
          <w:b/>
          <w:bCs/>
          <w:color w:val="00808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9"/>
        <w:gridCol w:w="2337"/>
        <w:gridCol w:w="2480"/>
        <w:gridCol w:w="2355"/>
      </w:tblGrid>
      <w:tr w:rsidR="008669E3" w:rsidTr="008669E3"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Этап эксперимента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деятельности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деятельности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Планируемый результат</w:t>
            </w:r>
          </w:p>
        </w:tc>
      </w:tr>
      <w:tr w:rsidR="008669E3" w:rsidTr="008669E3">
        <w:tc>
          <w:tcPr>
            <w:tcW w:w="23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этап. Подготовительный</w:t>
            </w:r>
          </w:p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«Организационно-практический»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кадров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квалификации педагогов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 w:rsidP="00B705C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Отчет </w:t>
            </w:r>
            <w:r w:rsidR="00B705C4">
              <w:rPr>
                <w:lang w:eastAsia="en-US"/>
              </w:rPr>
              <w:t>на МО педагогов по работе</w:t>
            </w: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Исследование имеющегося опыта в рамках площадки и создание концептуальных основ экспериментальной деятельности.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 концептуальных основ экспериментальной деятельности. 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</w:tr>
      <w:tr w:rsidR="008669E3" w:rsidTr="008669E3">
        <w:trPr>
          <w:trHeight w:val="1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Инструктивно-методическая и индивидуальная работа с участниками МЭП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инструктивных совещаниях координаторов экспериментальных площадок.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Рекомендации по планированию экспериментальной работы в ОУ.</w:t>
            </w:r>
          </w:p>
        </w:tc>
      </w:tr>
      <w:tr w:rsidR="008669E3" w:rsidTr="008669E3">
        <w:tc>
          <w:tcPr>
            <w:tcW w:w="23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этап.   Основной</w:t>
            </w:r>
          </w:p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«Исследовательско-практический»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Стартовый мониторинг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оценки исходных </w:t>
            </w:r>
            <w:r>
              <w:rPr>
                <w:lang w:eastAsia="en-US"/>
              </w:rPr>
              <w:lastRenderedPageBreak/>
              <w:t xml:space="preserve">(стартовых) показателей учебно-воспитательного процесса в соответствии с разработанными критериями оценки результатов эксперимента. 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Обсуждение полученных </w:t>
            </w:r>
            <w:r>
              <w:rPr>
                <w:lang w:eastAsia="en-US"/>
              </w:rPr>
              <w:lastRenderedPageBreak/>
              <w:t>результатов в ОУ на педагогическом совете, методических объединениях и др.</w:t>
            </w:r>
          </w:p>
        </w:tc>
      </w:tr>
      <w:tr w:rsidR="008669E3" w:rsidTr="008669E3">
        <w:trPr>
          <w:trHeight w:val="2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Инструктивно-методическая и индивидуальная работа с участниками МЭП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мероприятий и мастер-классов с целью обмена опытом учителей – экспериментаторов в рамках школьного НОУ.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pacing w:val="-16"/>
                <w:lang w:eastAsia="en-US"/>
              </w:rPr>
              <w:t>Накопление и обобщение педагогического опыта</w:t>
            </w: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социальными  проектами учащихся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9E3" w:rsidRDefault="008669E3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>
              <w:rPr>
                <w:spacing w:val="-16"/>
                <w:lang w:eastAsia="en-US"/>
              </w:rPr>
              <w:t>Социальные   работы учащихся.</w:t>
            </w:r>
          </w:p>
          <w:p w:rsidR="008669E3" w:rsidRDefault="008669E3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 w:rsidP="00B705C4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опробование технологий, направленных на развитие </w:t>
            </w:r>
            <w:r w:rsidR="00B705C4">
              <w:rPr>
                <w:lang w:eastAsia="en-US"/>
              </w:rPr>
              <w:t xml:space="preserve">социальной </w:t>
            </w:r>
            <w:r>
              <w:rPr>
                <w:lang w:eastAsia="en-US"/>
              </w:rPr>
              <w:t xml:space="preserve"> деятельности учащихся (портфолио ученика, рефлексивное обучение).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>
              <w:rPr>
                <w:spacing w:val="-16"/>
                <w:lang w:eastAsia="en-US"/>
              </w:rPr>
              <w:t>Портфолио ученика</w:t>
            </w: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</w:t>
            </w:r>
          </w:p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социальной работы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  социальных проектов учащихся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>
              <w:rPr>
                <w:spacing w:val="-16"/>
                <w:lang w:eastAsia="en-US"/>
              </w:rPr>
              <w:t>Социальные  работы учащихся.</w:t>
            </w:r>
          </w:p>
          <w:p w:rsidR="008669E3" w:rsidRDefault="008669E3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>
              <w:rPr>
                <w:spacing w:val="-16"/>
                <w:lang w:eastAsia="en-US"/>
              </w:rPr>
              <w:t>Участие в школьных, муниципальных и Всероссийских дистанционных конкурсах и конференциях.</w:t>
            </w: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педагогов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профессиональной компетентности педагогов в рамках экспериментально-инновационной </w:t>
            </w:r>
            <w:r>
              <w:rPr>
                <w:lang w:eastAsia="en-US"/>
              </w:rPr>
              <w:lastRenderedPageBreak/>
              <w:t>деятельности.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Отчет </w:t>
            </w:r>
            <w:r w:rsidR="00B705C4">
              <w:rPr>
                <w:lang w:eastAsia="en-US"/>
              </w:rPr>
              <w:t>на МО педагогов по работе</w:t>
            </w:r>
          </w:p>
        </w:tc>
      </w:tr>
      <w:tr w:rsidR="008669E3" w:rsidTr="008669E3">
        <w:trPr>
          <w:trHeight w:val="2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Психолого-педагогическое сопровождение экспериментальной работы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промежуточных  психолого-педагогических исследований по оценке эффективности разработанных материалов.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руководителя экспериментальной площадки</w:t>
            </w:r>
          </w:p>
        </w:tc>
      </w:tr>
      <w:tr w:rsidR="008669E3" w:rsidTr="008669E3">
        <w:tc>
          <w:tcPr>
            <w:tcW w:w="23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   этап.  Заключительный «</w:t>
            </w:r>
            <w:r>
              <w:rPr>
                <w:b/>
                <w:sz w:val="28"/>
                <w:szCs w:val="28"/>
                <w:lang w:eastAsia="en-US"/>
              </w:rPr>
              <w:t>Аналитико-обобщающий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Аналитическая  деятельность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 учебно-методических материалов по результатам экспериментально-инновационной деятельности.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Учебно-методические материалы по результатам экспериментально-инновационной деятельности.</w:t>
            </w: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Итоги работы МЭП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  итоговой конференции.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Итоговая конференция.</w:t>
            </w:r>
          </w:p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конференции.</w:t>
            </w: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оценки разработанных учебно-методических материалов по результатам экспериментально-инновационной деятельности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учителей-экспериментаторов на МО и педагогическом совете школы.</w:t>
            </w: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результатов экспериментальной деятельности.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Справка по результатам экспериментальной деятельности.</w:t>
            </w:r>
          </w:p>
        </w:tc>
      </w:tr>
      <w:tr w:rsidR="008669E3" w:rsidTr="008669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69E3" w:rsidRDefault="008669E3">
            <w:pPr>
              <w:rPr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отчета и рекомендаций по результатам эксперимента.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9E3" w:rsidRDefault="008669E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и рекомендации по результатам эксперимента.</w:t>
            </w:r>
          </w:p>
        </w:tc>
      </w:tr>
    </w:tbl>
    <w:p w:rsidR="008669E3" w:rsidRDefault="008669E3" w:rsidP="008669E3"/>
    <w:p w:rsidR="008669E3" w:rsidRDefault="008669E3" w:rsidP="008669E3"/>
    <w:p w:rsidR="000227E2" w:rsidRDefault="000227E2"/>
    <w:sectPr w:rsidR="000227E2" w:rsidSect="0002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E06C3"/>
    <w:multiLevelType w:val="multilevel"/>
    <w:tmpl w:val="092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9E3"/>
    <w:rsid w:val="000227E2"/>
    <w:rsid w:val="008669E3"/>
    <w:rsid w:val="00B7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69E3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866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8669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2016-05-16T08:29:00Z</dcterms:created>
  <dcterms:modified xsi:type="dcterms:W3CDTF">2016-05-16T11:09:00Z</dcterms:modified>
</cp:coreProperties>
</file>